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F" w:rsidRDefault="00EE128F" w:rsidP="00EE128F">
      <w:pPr>
        <w:spacing w:after="0" w:line="240" w:lineRule="auto"/>
        <w:jc w:val="center"/>
      </w:pPr>
      <w:r>
        <w:t>KODIAK ALEXANDER SAUER</w:t>
      </w:r>
    </w:p>
    <w:p w:rsidR="00EE128F" w:rsidRDefault="00841321" w:rsidP="004E3CA6">
      <w:pPr>
        <w:spacing w:after="0" w:line="240" w:lineRule="auto"/>
        <w:jc w:val="center"/>
      </w:pPr>
      <w:r>
        <w:pict>
          <v:rect id="_x0000_i1025" style="width:468pt;height:1pt" o:hralign="center" o:hrstd="t" o:hrnoshade="t" o:hr="t" fillcolor="black [3213]" stroked="f"/>
        </w:pict>
      </w:r>
    </w:p>
    <w:p w:rsidR="004E3CA6" w:rsidRDefault="004E3CA6" w:rsidP="00EE128F">
      <w:pPr>
        <w:spacing w:after="0" w:line="240" w:lineRule="auto"/>
        <w:jc w:val="center"/>
      </w:pP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EE128F">
        <w:rPr>
          <w:rFonts w:eastAsia="Times New Roman"/>
          <w:b/>
          <w:szCs w:val="24"/>
          <w:lang w:eastAsia="ar-SA"/>
        </w:rPr>
        <w:t>PERSONAL:</w:t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>Department of Psychology</w:t>
      </w:r>
    </w:p>
    <w:p w:rsidR="00EE128F" w:rsidRPr="00EE128F" w:rsidRDefault="00EE128F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>Psychology Building</w:t>
      </w:r>
    </w:p>
    <w:p w:rsidR="00EE128F" w:rsidRPr="00EE128F" w:rsidRDefault="00A411E5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University of Georgia</w:t>
      </w:r>
    </w:p>
    <w:p w:rsidR="00EE128F" w:rsidRPr="00EE128F" w:rsidRDefault="00EE128F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>Athens, GA 30602-3013</w:t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>sauer</w:t>
      </w:r>
      <w:r w:rsidRPr="00EE128F">
        <w:rPr>
          <w:rFonts w:eastAsia="Times New Roman"/>
          <w:szCs w:val="24"/>
          <w:lang w:eastAsia="ar-SA"/>
        </w:rPr>
        <w:t>@uga.edu</w:t>
      </w:r>
    </w:p>
    <w:p w:rsidR="005836DA" w:rsidRPr="005836DA" w:rsidRDefault="00EE128F" w:rsidP="005836DA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>USA Citizen</w:t>
      </w:r>
      <w:r w:rsidR="00A411E5" w:rsidRPr="005836DA">
        <w:rPr>
          <w:rFonts w:eastAsia="Times New Roman"/>
          <w:szCs w:val="24"/>
          <w:lang w:eastAsia="ar-SA"/>
        </w:rPr>
        <w:t>, Brazilian Citizen</w:t>
      </w:r>
    </w:p>
    <w:p w:rsidR="004E3CA6" w:rsidRPr="005836DA" w:rsidRDefault="004E3CA6" w:rsidP="002D4522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EDUCATION:</w:t>
      </w:r>
    </w:p>
    <w:p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FF4D9A" w:rsidRPr="00FF4D9A" w:rsidRDefault="007B2AA7" w:rsidP="00FF4D9A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8/12-</w:t>
      </w:r>
      <w:r w:rsidR="00F923AB" w:rsidRPr="005836DA">
        <w:rPr>
          <w:rFonts w:eastAsia="Times New Roman"/>
          <w:b/>
          <w:szCs w:val="24"/>
          <w:lang w:eastAsia="ar-SA"/>
        </w:rPr>
        <w:t>5/</w:t>
      </w:r>
      <w:r w:rsidR="00EE128F" w:rsidRPr="005836DA">
        <w:rPr>
          <w:rFonts w:eastAsia="Times New Roman"/>
          <w:b/>
          <w:szCs w:val="24"/>
          <w:lang w:eastAsia="ar-SA"/>
        </w:rPr>
        <w:t>16</w:t>
      </w:r>
      <w:r w:rsidR="00EE128F" w:rsidRPr="005836DA">
        <w:rPr>
          <w:rFonts w:eastAsia="Times New Roman"/>
          <w:szCs w:val="24"/>
          <w:lang w:eastAsia="ar-SA"/>
        </w:rPr>
        <w:tab/>
      </w:r>
      <w:r w:rsidR="00EE128F" w:rsidRPr="0032588B">
        <w:rPr>
          <w:rFonts w:eastAsia="Times New Roman"/>
          <w:b/>
          <w:szCs w:val="24"/>
          <w:lang w:eastAsia="ar-SA"/>
        </w:rPr>
        <w:t>B.S. Psychology</w:t>
      </w:r>
      <w:r w:rsidR="00134FB3">
        <w:rPr>
          <w:rFonts w:eastAsia="Times New Roman"/>
          <w:szCs w:val="24"/>
          <w:lang w:eastAsia="ar-SA"/>
        </w:rPr>
        <w:t>, Neuroscience Area of Emphasis 3.91/4.00</w:t>
      </w:r>
    </w:p>
    <w:p w:rsidR="00EE128F" w:rsidRPr="005836DA" w:rsidRDefault="00EE128F" w:rsidP="00A411E5">
      <w:pPr>
        <w:spacing w:after="0" w:line="240" w:lineRule="auto"/>
        <w:ind w:left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i/>
          <w:szCs w:val="24"/>
          <w:lang w:eastAsia="ar-SA"/>
        </w:rPr>
        <w:t>Summa Cum Laude</w:t>
      </w:r>
      <w:r w:rsidRPr="005836DA">
        <w:rPr>
          <w:rFonts w:eastAsia="Times New Roman"/>
          <w:szCs w:val="24"/>
          <w:lang w:eastAsia="ar-SA"/>
        </w:rPr>
        <w:t xml:space="preserve">, </w:t>
      </w:r>
      <w:r w:rsidR="00A411E5" w:rsidRPr="005836DA">
        <w:rPr>
          <w:rFonts w:eastAsia="Times New Roman"/>
          <w:szCs w:val="24"/>
          <w:lang w:eastAsia="ar-SA"/>
        </w:rPr>
        <w:t>Highest Honors</w:t>
      </w:r>
    </w:p>
    <w:p w:rsidR="00BD2623" w:rsidRDefault="00EE128F" w:rsidP="002D4522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ab/>
        <w:t>University of Georgia, Athens, Georgia</w:t>
      </w:r>
    </w:p>
    <w:p w:rsidR="004E3CA6" w:rsidRDefault="004E3CA6" w:rsidP="002D4522">
      <w:pPr>
        <w:spacing w:after="0"/>
        <w:rPr>
          <w:szCs w:val="24"/>
        </w:rPr>
      </w:pPr>
    </w:p>
    <w:p w:rsidR="005836DA" w:rsidRPr="005836DA" w:rsidRDefault="005836DA" w:rsidP="005836DA">
      <w:pPr>
        <w:spacing w:after="0" w:line="240" w:lineRule="auto"/>
      </w:pPr>
      <w:r w:rsidRPr="005836DA">
        <w:rPr>
          <w:b/>
        </w:rPr>
        <w:t>WORK EXPERIENCE:</w:t>
      </w:r>
    </w:p>
    <w:p w:rsidR="005836DA" w:rsidRP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  <w:rPr>
          <w:b/>
        </w:rPr>
      </w:pPr>
      <w:r w:rsidRPr="005836DA">
        <w:rPr>
          <w:b/>
        </w:rPr>
        <w:t>8/15-Present</w:t>
      </w:r>
      <w:r w:rsidRPr="005836DA">
        <w:tab/>
      </w:r>
      <w:r w:rsidRPr="005836DA">
        <w:rPr>
          <w:b/>
        </w:rPr>
        <w:t>Lab</w:t>
      </w:r>
      <w:r>
        <w:rPr>
          <w:b/>
        </w:rPr>
        <w:t>oratory</w:t>
      </w:r>
      <w:r w:rsidRPr="005836DA">
        <w:rPr>
          <w:b/>
        </w:rPr>
        <w:t xml:space="preserve"> Coordinator</w:t>
      </w:r>
      <w:r>
        <w:rPr>
          <w:b/>
        </w:rPr>
        <w:t xml:space="preserve"> </w:t>
      </w:r>
    </w:p>
    <w:p w:rsidR="005836DA" w:rsidRDefault="005836DA" w:rsidP="005836DA">
      <w:pPr>
        <w:spacing w:after="0" w:line="240" w:lineRule="auto"/>
        <w:ind w:left="2160"/>
      </w:pPr>
      <w:r w:rsidRPr="005836DA">
        <w:t>University of Georgia, Clinical</w:t>
      </w:r>
      <w:r>
        <w:t xml:space="preserve"> and Cognitive Neuroscience Lab </w:t>
      </w:r>
    </w:p>
    <w:p w:rsidR="002D4522" w:rsidRDefault="002D4522" w:rsidP="002D4522">
      <w:pPr>
        <w:spacing w:after="0" w:line="240" w:lineRule="auto"/>
        <w:ind w:left="2160"/>
      </w:pPr>
      <w:r>
        <w:t>Bipolar-</w:t>
      </w:r>
      <w:r w:rsidRPr="002D4522">
        <w:t xml:space="preserve">Schizophrenia Network </w:t>
      </w:r>
      <w:r>
        <w:t>on</w:t>
      </w:r>
      <w:r w:rsidRPr="002D4522">
        <w:t xml:space="preserve"> Intermediate Phenotypes</w:t>
      </w:r>
      <w:r>
        <w:t xml:space="preserve"> </w:t>
      </w:r>
      <w:r w:rsidRPr="002D4522">
        <w:t>(B-SNIP</w:t>
      </w:r>
      <w:r>
        <w:t>2</w:t>
      </w:r>
      <w:r w:rsidRPr="002D4522">
        <w:t>)</w:t>
      </w:r>
    </w:p>
    <w:p w:rsidR="005836DA" w:rsidRPr="005836DA" w:rsidRDefault="005836DA" w:rsidP="007B3928">
      <w:pPr>
        <w:spacing w:after="0" w:line="240" w:lineRule="auto"/>
        <w:ind w:left="2160"/>
      </w:pPr>
      <w:r>
        <w:t>Managing a large, multi-site, NIMH funded project on the neurobiology of the DSM psychoses</w:t>
      </w:r>
      <w:r w:rsidR="002D4522">
        <w:t xml:space="preserve">. </w:t>
      </w:r>
    </w:p>
    <w:p w:rsidR="005836DA" w:rsidRDefault="002D4522" w:rsidP="005836DA">
      <w:pPr>
        <w:spacing w:after="0" w:line="240" w:lineRule="auto"/>
        <w:ind w:left="2160"/>
      </w:pPr>
      <w:r>
        <w:t>7</w:t>
      </w:r>
      <w:r w:rsidR="00A74882">
        <w:t>00+ H</w:t>
      </w:r>
      <w:r w:rsidR="005836DA">
        <w:t>ours</w:t>
      </w:r>
      <w:r w:rsidR="005836DA" w:rsidRPr="005836DA">
        <w:t xml:space="preserve"> </w:t>
      </w:r>
      <w:r w:rsidR="002F7BBA">
        <w:t>data collection experience</w:t>
      </w:r>
      <w:r w:rsidR="005836DA">
        <w:t xml:space="preserve"> with persons with psychiatric brain disorders</w:t>
      </w:r>
    </w:p>
    <w:p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>Research:</w:t>
      </w:r>
    </w:p>
    <w:p w:rsidR="002D4522" w:rsidRDefault="002D4522" w:rsidP="002D4522">
      <w:pPr>
        <w:spacing w:after="0" w:line="240" w:lineRule="auto"/>
        <w:ind w:left="2160"/>
      </w:pPr>
      <w:r>
        <w:t>Eye movement tasks as a physiological measur</w:t>
      </w:r>
      <w:r w:rsidR="0032588B">
        <w:t>e of cognitive control</w:t>
      </w:r>
    </w:p>
    <w:p w:rsidR="002D4522" w:rsidRDefault="002D4522" w:rsidP="002D4522">
      <w:pPr>
        <w:spacing w:after="0" w:line="240" w:lineRule="auto"/>
        <w:ind w:left="2160"/>
      </w:pPr>
      <w:r>
        <w:t>Eye movement tasks as bi</w:t>
      </w:r>
      <w:r w:rsidR="0032588B">
        <w:t>omarkers of psychotic disorders</w:t>
      </w:r>
    </w:p>
    <w:p w:rsidR="002D4522" w:rsidRDefault="002D4522" w:rsidP="002D4522">
      <w:pPr>
        <w:spacing w:after="0" w:line="240" w:lineRule="auto"/>
        <w:ind w:left="2160"/>
      </w:pPr>
      <w:r>
        <w:t>Brain structure and function in the DSM psychoses as measure</w:t>
      </w:r>
      <w:r w:rsidR="007B3928">
        <w:t>d by magnetic resonance imaging</w:t>
      </w:r>
      <w:r>
        <w:t xml:space="preserve"> </w:t>
      </w:r>
      <w:r w:rsidR="0032588B">
        <w:t xml:space="preserve">and </w:t>
      </w:r>
      <w:r>
        <w:t>electroencephalography</w:t>
      </w:r>
    </w:p>
    <w:p w:rsidR="004E3CA6" w:rsidRPr="007B3928" w:rsidRDefault="004E3CA6" w:rsidP="005836DA">
      <w:pPr>
        <w:spacing w:after="0" w:line="240" w:lineRule="auto"/>
        <w:ind w:left="2160"/>
        <w:rPr>
          <w:b/>
        </w:rPr>
      </w:pPr>
      <w:r w:rsidRPr="007B3928">
        <w:rPr>
          <w:b/>
        </w:rPr>
        <w:t>Advisors: Drs. Brett Clementz and Jennifer McDowell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 w:rsidRPr="00F923AB">
        <w:rPr>
          <w:b/>
        </w:rPr>
        <w:t>1/15-5/16</w:t>
      </w:r>
      <w:r>
        <w:tab/>
      </w:r>
      <w:r w:rsidRPr="005836DA">
        <w:rPr>
          <w:b/>
        </w:rPr>
        <w:t>Research Assistant</w:t>
      </w:r>
    </w:p>
    <w:p w:rsidR="005836DA" w:rsidRDefault="005836DA" w:rsidP="005836DA">
      <w:pPr>
        <w:spacing w:after="0" w:line="240" w:lineRule="auto"/>
        <w:ind w:left="2160"/>
      </w:pPr>
      <w:r>
        <w:t>University of Georgia, Human Biofactors Lab</w:t>
      </w:r>
    </w:p>
    <w:p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 xml:space="preserve">Research: </w:t>
      </w:r>
    </w:p>
    <w:p w:rsidR="002D4522" w:rsidRDefault="002D4522" w:rsidP="002D4522">
      <w:pPr>
        <w:spacing w:after="0" w:line="240" w:lineRule="auto"/>
        <w:ind w:left="2160"/>
      </w:pPr>
      <w:r>
        <w:t>The effect of lutein and zeaxanthin status on physical and cognitive ability and functional brain activity as measured by electroencephalography.</w:t>
      </w:r>
    </w:p>
    <w:p w:rsidR="004E3CA6" w:rsidRPr="007B3928" w:rsidRDefault="004E3CA6" w:rsidP="002D4522">
      <w:pPr>
        <w:spacing w:after="0" w:line="240" w:lineRule="auto"/>
        <w:ind w:left="2160"/>
        <w:rPr>
          <w:b/>
        </w:rPr>
      </w:pPr>
      <w:r w:rsidRPr="007B3928">
        <w:rPr>
          <w:b/>
        </w:rPr>
        <w:t>Advisors: Drs. Lisa Renzi and Randy Hammond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 w:rsidRPr="007B2AA7">
        <w:rPr>
          <w:b/>
        </w:rPr>
        <w:t>6/15-8/15</w:t>
      </w:r>
      <w:r>
        <w:tab/>
      </w:r>
      <w:r>
        <w:rPr>
          <w:b/>
        </w:rPr>
        <w:t>Summer Fellow</w:t>
      </w:r>
    </w:p>
    <w:p w:rsidR="005836DA" w:rsidRDefault="005836DA" w:rsidP="005836DA">
      <w:pPr>
        <w:spacing w:after="0" w:line="240" w:lineRule="auto"/>
        <w:ind w:left="2160"/>
      </w:pPr>
      <w:r>
        <w:t>Northeastern University, Computational Vision Lab</w:t>
      </w:r>
    </w:p>
    <w:p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>Research:</w:t>
      </w:r>
    </w:p>
    <w:p w:rsidR="002D4522" w:rsidRDefault="0032588B" w:rsidP="002D4522">
      <w:pPr>
        <w:spacing w:after="0" w:line="240" w:lineRule="auto"/>
        <w:ind w:left="2160"/>
      </w:pPr>
      <w:r>
        <w:t>Reverse-phi e</w:t>
      </w:r>
      <w:r w:rsidRPr="0032588B">
        <w:t xml:space="preserve">xperiments </w:t>
      </w:r>
      <w:r>
        <w:t>and the c</w:t>
      </w:r>
      <w:r w:rsidRPr="0032588B">
        <w:t xml:space="preserve">ounterchange </w:t>
      </w:r>
      <w:r>
        <w:t>m</w:t>
      </w:r>
      <w:r w:rsidRPr="0032588B">
        <w:t xml:space="preserve">otion </w:t>
      </w:r>
      <w:r>
        <w:t>d</w:t>
      </w:r>
      <w:r w:rsidRPr="0032588B">
        <w:t>etection</w:t>
      </w:r>
      <w:r>
        <w:t xml:space="preserve"> model</w:t>
      </w:r>
    </w:p>
    <w:p w:rsidR="0032588B" w:rsidRDefault="002D4522" w:rsidP="002D4522">
      <w:pPr>
        <w:spacing w:after="0" w:line="240" w:lineRule="auto"/>
        <w:ind w:left="2160"/>
      </w:pPr>
      <w:r>
        <w:t>Cancelling hue of negative afterimages in a color matching display using spatial chromatic induction.</w:t>
      </w:r>
    </w:p>
    <w:p w:rsidR="007B3928" w:rsidRPr="007B3928" w:rsidRDefault="004E3CA6" w:rsidP="007B3928">
      <w:pPr>
        <w:spacing w:after="0" w:line="240" w:lineRule="auto"/>
        <w:ind w:left="2160"/>
        <w:rPr>
          <w:b/>
        </w:rPr>
      </w:pPr>
      <w:r w:rsidRPr="007B3928">
        <w:rPr>
          <w:b/>
        </w:rPr>
        <w:t>Advisor: Dr. Ennio Mingolla</w:t>
      </w:r>
    </w:p>
    <w:p w:rsidR="005836DA" w:rsidRPr="007B3928" w:rsidRDefault="005836DA" w:rsidP="007B3928">
      <w:pPr>
        <w:spacing w:after="0" w:line="240" w:lineRule="auto"/>
      </w:pPr>
      <w:r>
        <w:rPr>
          <w:b/>
        </w:rPr>
        <w:lastRenderedPageBreak/>
        <w:t>SERVICE:</w:t>
      </w:r>
    </w:p>
    <w:p w:rsidR="005836DA" w:rsidRDefault="005836DA" w:rsidP="005836DA">
      <w:pPr>
        <w:spacing w:after="0" w:line="240" w:lineRule="auto"/>
      </w:pPr>
    </w:p>
    <w:p w:rsidR="00134FB3" w:rsidRDefault="00134FB3" w:rsidP="00134FB3">
      <w:pPr>
        <w:spacing w:after="0" w:line="240" w:lineRule="auto"/>
        <w:ind w:left="2160" w:hanging="2160"/>
        <w:rPr>
          <w:b/>
        </w:rPr>
      </w:pPr>
      <w:r>
        <w:rPr>
          <w:b/>
        </w:rPr>
        <w:t>7/17-Present</w:t>
      </w:r>
      <w:r>
        <w:rPr>
          <w:b/>
        </w:rPr>
        <w:tab/>
        <w:t xml:space="preserve">Intern, WUGA </w:t>
      </w:r>
      <w:r w:rsidR="00FF4D9A">
        <w:rPr>
          <w:b/>
        </w:rPr>
        <w:t xml:space="preserve">FM </w:t>
      </w:r>
      <w:r>
        <w:rPr>
          <w:b/>
        </w:rPr>
        <w:t>Athens, Northeast Georgia NPR Member Station</w:t>
      </w:r>
    </w:p>
    <w:p w:rsidR="00134FB3" w:rsidRDefault="00134FB3" w:rsidP="00134FB3">
      <w:pPr>
        <w:spacing w:after="0" w:line="240" w:lineRule="auto"/>
        <w:ind w:left="2160" w:hanging="2160"/>
      </w:pPr>
      <w:r>
        <w:rPr>
          <w:b/>
        </w:rPr>
        <w:tab/>
      </w:r>
      <w:r w:rsidR="00156B85" w:rsidRPr="00156B85">
        <w:t>Helping with the Classic City Science program, which highlights local researchers at the University of Georgia and how they are directly impacting the state, the nation, and the world.</w:t>
      </w:r>
    </w:p>
    <w:p w:rsidR="004E3CA6" w:rsidRDefault="004E3CA6" w:rsidP="00134FB3">
      <w:pPr>
        <w:spacing w:after="0" w:line="240" w:lineRule="auto"/>
        <w:ind w:left="2160" w:hanging="2160"/>
      </w:pPr>
    </w:p>
    <w:p w:rsidR="004E3CA6" w:rsidRDefault="004E3CA6" w:rsidP="004E3CA6">
      <w:pPr>
        <w:spacing w:after="0" w:line="240" w:lineRule="auto"/>
        <w:ind w:left="2160" w:hanging="2160"/>
        <w:rPr>
          <w:b/>
        </w:rPr>
      </w:pPr>
      <w:r w:rsidRPr="00800614">
        <w:rPr>
          <w:b/>
        </w:rPr>
        <w:t>7/17-Present</w:t>
      </w:r>
      <w:r>
        <w:rPr>
          <w:b/>
        </w:rPr>
        <w:tab/>
        <w:t>Volunteer, Citizens Climate Lobby, Athens Chapter</w:t>
      </w:r>
    </w:p>
    <w:p w:rsidR="00E6765A" w:rsidRDefault="004E3CA6" w:rsidP="004E3CA6">
      <w:pPr>
        <w:spacing w:after="0" w:line="240" w:lineRule="auto"/>
        <w:ind w:left="2160" w:hanging="2160"/>
      </w:pPr>
      <w:r>
        <w:rPr>
          <w:b/>
        </w:rPr>
        <w:tab/>
      </w:r>
      <w:r w:rsidRPr="004E3CA6">
        <w:t>Speaking at local organizations, making connections, and engaging with the community to create the political wi</w:t>
      </w:r>
      <w:r w:rsidR="00E6765A">
        <w:t>ll required for climate action</w:t>
      </w:r>
    </w:p>
    <w:p w:rsidR="004E3CA6" w:rsidRDefault="00E6765A" w:rsidP="004E3CA6">
      <w:pPr>
        <w:spacing w:after="0" w:line="240" w:lineRule="auto"/>
        <w:ind w:left="2160" w:hanging="2160"/>
      </w:pPr>
      <w:r>
        <w:tab/>
      </w:r>
      <w:r w:rsidR="004E3CA6" w:rsidRPr="004E3CA6">
        <w:t xml:space="preserve">Working to secure community leader endorsements and </w:t>
      </w:r>
      <w:r>
        <w:t>political engagement</w:t>
      </w:r>
      <w:bookmarkStart w:id="0" w:name="_GoBack"/>
      <w:bookmarkEnd w:id="0"/>
    </w:p>
    <w:p w:rsidR="00134FB3" w:rsidRDefault="00134FB3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2/17-Present</w:t>
      </w:r>
      <w:r>
        <w:rPr>
          <w:b/>
        </w:rPr>
        <w:tab/>
      </w:r>
      <w:r w:rsidRPr="005836DA">
        <w:rPr>
          <w:b/>
        </w:rPr>
        <w:t xml:space="preserve">Docent, Bear Hollow </w:t>
      </w:r>
      <w:r w:rsidR="003D6F68">
        <w:rPr>
          <w:b/>
        </w:rPr>
        <w:t>Wildlife Trail</w:t>
      </w:r>
      <w:r w:rsidRPr="005836DA">
        <w:rPr>
          <w:b/>
        </w:rPr>
        <w:t xml:space="preserve"> </w:t>
      </w:r>
    </w:p>
    <w:p w:rsidR="005836DA" w:rsidRDefault="005836DA" w:rsidP="005836DA">
      <w:pPr>
        <w:spacing w:after="0" w:line="240" w:lineRule="auto"/>
        <w:ind w:left="2160"/>
      </w:pPr>
      <w:r>
        <w:t>Hosting roughly 400 patrons in the reptile house Sunday</w:t>
      </w:r>
      <w:r w:rsidR="00134FB3">
        <w:t>s</w:t>
      </w:r>
      <w:r>
        <w:t xml:space="preserve"> for 3 hours</w:t>
      </w:r>
    </w:p>
    <w:p w:rsidR="00800614" w:rsidRDefault="005836DA" w:rsidP="004E3CA6">
      <w:pPr>
        <w:spacing w:after="0" w:line="240" w:lineRule="auto"/>
        <w:ind w:left="2160"/>
      </w:pPr>
      <w:r>
        <w:t>10 week training program taught how to give engaging presentations, handle animals effectively</w:t>
      </w:r>
      <w:r w:rsidR="00E6765A">
        <w:t>,</w:t>
      </w:r>
      <w:r>
        <w:t xml:space="preserve"> and answer questions about controversial topics</w:t>
      </w:r>
    </w:p>
    <w:p w:rsidR="000C3D2E" w:rsidRDefault="000C3D2E" w:rsidP="005836DA">
      <w:pPr>
        <w:spacing w:after="0" w:line="240" w:lineRule="auto"/>
        <w:ind w:left="2160" w:hanging="2160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6/16-</w:t>
      </w:r>
      <w:r w:rsidR="00E6765A">
        <w:rPr>
          <w:b/>
        </w:rPr>
        <w:t>8/17</w:t>
      </w:r>
      <w:r>
        <w:rPr>
          <w:b/>
        </w:rPr>
        <w:tab/>
        <w:t xml:space="preserve">Volunteer, </w:t>
      </w:r>
      <w:r w:rsidRPr="005836DA">
        <w:rPr>
          <w:b/>
        </w:rPr>
        <w:t>Campus Kitchen at UGA</w:t>
      </w:r>
    </w:p>
    <w:p w:rsidR="005836DA" w:rsidRDefault="005836DA" w:rsidP="005836DA">
      <w:pPr>
        <w:spacing w:after="0" w:line="240" w:lineRule="auto"/>
        <w:ind w:left="2160"/>
      </w:pPr>
      <w:r>
        <w:t xml:space="preserve">Collecting/sorting food donations roughly 3 hours a week  </w:t>
      </w:r>
    </w:p>
    <w:p w:rsidR="000C3D2E" w:rsidRDefault="000C3D2E" w:rsidP="005836DA">
      <w:pPr>
        <w:spacing w:after="0" w:line="240" w:lineRule="auto"/>
        <w:ind w:left="2160"/>
      </w:pPr>
    </w:p>
    <w:p w:rsidR="000C3D2E" w:rsidRDefault="000C3D2E" w:rsidP="000C3D2E">
      <w:pPr>
        <w:spacing w:after="0" w:line="240" w:lineRule="auto"/>
        <w:ind w:left="2160" w:hanging="2160"/>
        <w:rPr>
          <w:b/>
        </w:rPr>
      </w:pPr>
      <w:r>
        <w:rPr>
          <w:b/>
        </w:rPr>
        <w:t>2/17-5/17</w:t>
      </w:r>
      <w:r>
        <w:rPr>
          <w:b/>
        </w:rPr>
        <w:tab/>
      </w:r>
      <w:r w:rsidRPr="005836DA">
        <w:rPr>
          <w:b/>
        </w:rPr>
        <w:t>Mentor, Thomas Lay Afterschool Program</w:t>
      </w:r>
    </w:p>
    <w:p w:rsidR="000C3D2E" w:rsidRPr="000C3D2E" w:rsidRDefault="000C3D2E" w:rsidP="000C3D2E">
      <w:pPr>
        <w:spacing w:after="0" w:line="240" w:lineRule="auto"/>
        <w:ind w:left="2160" w:hanging="2160"/>
        <w:rPr>
          <w:b/>
        </w:rPr>
      </w:pPr>
      <w:r>
        <w:tab/>
        <w:t>Tutoring middle school students from low SES communities roughly 2 hours a week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3/17-5/17</w:t>
      </w:r>
      <w:r>
        <w:rPr>
          <w:b/>
        </w:rPr>
        <w:tab/>
      </w:r>
      <w:r w:rsidRPr="005836DA">
        <w:rPr>
          <w:b/>
        </w:rPr>
        <w:t>Arts Education Intern, Lyndon House Arts Center</w:t>
      </w:r>
    </w:p>
    <w:p w:rsidR="005836DA" w:rsidRPr="008229F1" w:rsidRDefault="005836DA" w:rsidP="005836DA">
      <w:pPr>
        <w:spacing w:after="0" w:line="240" w:lineRule="auto"/>
        <w:ind w:left="2160"/>
      </w:pPr>
      <w:r>
        <w:t>Taught an 8 week stop-motion animation class for 9-12 year olds</w:t>
      </w:r>
    </w:p>
    <w:p w:rsidR="005836DA" w:rsidRDefault="005836DA" w:rsidP="005836DA">
      <w:pPr>
        <w:spacing w:after="0" w:line="240" w:lineRule="auto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</w:t>
      </w:r>
      <w:r>
        <w:rPr>
          <w:b/>
        </w:rPr>
        <w:tab/>
      </w:r>
      <w:r w:rsidRPr="005836DA">
        <w:rPr>
          <w:b/>
        </w:rPr>
        <w:t>Garden Grower, Sandy Creek Nature Center</w:t>
      </w:r>
    </w:p>
    <w:p w:rsidR="00EE285A" w:rsidRDefault="005836DA" w:rsidP="005836DA">
      <w:pPr>
        <w:spacing w:after="0" w:line="240" w:lineRule="auto"/>
        <w:ind w:left="2160"/>
      </w:pPr>
      <w:r>
        <w:t>Planted over 100 trees in the managed forest</w:t>
      </w:r>
    </w:p>
    <w:p w:rsidR="00BD2623" w:rsidRDefault="00BD2623" w:rsidP="00FF4D9A">
      <w:pPr>
        <w:spacing w:after="0" w:line="240" w:lineRule="auto"/>
      </w:pPr>
    </w:p>
    <w:p w:rsidR="00FF4D9A" w:rsidRPr="005836DA" w:rsidRDefault="00FF4D9A" w:rsidP="00FF4D9A">
      <w:pPr>
        <w:spacing w:after="0" w:line="240" w:lineRule="auto"/>
      </w:pP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  <w:r w:rsidRPr="00F923AB">
        <w:rPr>
          <w:b/>
        </w:rPr>
        <w:t>AWARDS:</w:t>
      </w:r>
    </w:p>
    <w:p w:rsidR="000C4EC8" w:rsidRDefault="000C4EC8" w:rsidP="00A411E5">
      <w:pPr>
        <w:spacing w:after="0" w:line="240" w:lineRule="auto"/>
        <w:ind w:left="2160" w:hanging="2160"/>
        <w:rPr>
          <w:b/>
        </w:rPr>
      </w:pPr>
    </w:p>
    <w:p w:rsidR="000C4EC8" w:rsidRPr="000C4EC8" w:rsidRDefault="000C4EC8" w:rsidP="00A411E5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 w:rsidR="00DF1A94" w:rsidRPr="00DF1A94">
        <w:t>University of Georgia</w:t>
      </w:r>
      <w:r w:rsidR="00DF1A94">
        <w:rPr>
          <w:b/>
        </w:rPr>
        <w:t xml:space="preserve"> </w:t>
      </w:r>
      <w:r>
        <w:t xml:space="preserve">Psi Chi Convention of the Behavioral Sciences, </w:t>
      </w:r>
      <w:r w:rsidRPr="003D6F68">
        <w:rPr>
          <w:b/>
        </w:rPr>
        <w:t>Best Paper Presentation</w:t>
      </w: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</w:p>
    <w:p w:rsidR="00F923AB" w:rsidRDefault="00F923AB" w:rsidP="00A411E5">
      <w:pPr>
        <w:spacing w:after="0" w:line="240" w:lineRule="auto"/>
        <w:ind w:left="2160" w:hanging="2160"/>
      </w:pPr>
      <w:r>
        <w:rPr>
          <w:b/>
        </w:rPr>
        <w:t>1/16</w:t>
      </w:r>
      <w:r w:rsidR="007B2AA7">
        <w:rPr>
          <w:b/>
        </w:rPr>
        <w:t>-5/16</w:t>
      </w:r>
      <w:r>
        <w:rPr>
          <w:b/>
        </w:rPr>
        <w:tab/>
      </w:r>
      <w:r w:rsidRPr="00F923AB">
        <w:t>University of Georgia,</w:t>
      </w:r>
      <w:r>
        <w:rPr>
          <w:b/>
        </w:rPr>
        <w:t xml:space="preserve"> </w:t>
      </w:r>
      <w:r w:rsidRPr="00F923AB">
        <w:t>Center for Undergraduate</w:t>
      </w:r>
      <w:r>
        <w:t xml:space="preserve"> Research Opportunities (CURO), </w:t>
      </w:r>
      <w:r w:rsidRPr="003D6F68">
        <w:rPr>
          <w:b/>
        </w:rPr>
        <w:t>Research Assistantship</w:t>
      </w:r>
    </w:p>
    <w:p w:rsidR="0015388C" w:rsidRDefault="0015388C" w:rsidP="00A411E5">
      <w:pPr>
        <w:spacing w:after="0" w:line="240" w:lineRule="auto"/>
        <w:ind w:left="2160" w:hanging="2160"/>
      </w:pPr>
    </w:p>
    <w:p w:rsidR="00F72A54" w:rsidRDefault="0015388C" w:rsidP="00F72A54">
      <w:pPr>
        <w:spacing w:after="0" w:line="240" w:lineRule="auto"/>
        <w:ind w:left="2160" w:hanging="2160"/>
      </w:pPr>
      <w:r>
        <w:rPr>
          <w:b/>
        </w:rPr>
        <w:t>1/16</w:t>
      </w:r>
      <w:r>
        <w:rPr>
          <w:b/>
        </w:rPr>
        <w:tab/>
      </w:r>
      <w:r>
        <w:t xml:space="preserve">University of Georgia, </w:t>
      </w:r>
      <w:r w:rsidR="006166FA">
        <w:t xml:space="preserve">Mathematics Department, </w:t>
      </w:r>
      <w:r w:rsidR="00F72A54" w:rsidRPr="003D6F68">
        <w:rPr>
          <w:b/>
        </w:rPr>
        <w:t xml:space="preserve">John G. </w:t>
      </w:r>
      <w:r w:rsidRPr="003D6F68">
        <w:rPr>
          <w:b/>
        </w:rPr>
        <w:t xml:space="preserve">Hollingsworth Award for </w:t>
      </w:r>
      <w:r w:rsidR="00F72A54" w:rsidRPr="003D6F68">
        <w:rPr>
          <w:b/>
        </w:rPr>
        <w:t xml:space="preserve">Excellence in Undergraduate </w:t>
      </w:r>
      <w:r w:rsidR="006166FA" w:rsidRPr="003D6F68">
        <w:rPr>
          <w:b/>
        </w:rPr>
        <w:t>M</w:t>
      </w:r>
      <w:r w:rsidRPr="003D6F68">
        <w:rPr>
          <w:b/>
        </w:rPr>
        <w:t xml:space="preserve">athematics </w:t>
      </w:r>
      <w:r w:rsidR="006166FA" w:rsidRPr="003D6F68">
        <w:rPr>
          <w:b/>
        </w:rPr>
        <w:t>S</w:t>
      </w:r>
      <w:r w:rsidR="00F72A54" w:rsidRPr="003D6F68">
        <w:rPr>
          <w:b/>
        </w:rPr>
        <w:t>tudies</w:t>
      </w:r>
    </w:p>
    <w:p w:rsidR="0015388C" w:rsidRDefault="0015388C" w:rsidP="00A411E5">
      <w:pPr>
        <w:spacing w:after="0" w:line="240" w:lineRule="auto"/>
        <w:ind w:left="2160" w:hanging="2160"/>
      </w:pPr>
    </w:p>
    <w:p w:rsidR="0015388C" w:rsidRDefault="0015388C" w:rsidP="00A411E5">
      <w:pPr>
        <w:spacing w:after="0" w:line="240" w:lineRule="auto"/>
        <w:ind w:left="2160" w:hanging="2160"/>
      </w:pPr>
      <w:r>
        <w:rPr>
          <w:b/>
        </w:rPr>
        <w:t>8/</w:t>
      </w:r>
      <w:r w:rsidR="006166FA">
        <w:rPr>
          <w:b/>
        </w:rPr>
        <w:t>12-5/16</w:t>
      </w:r>
      <w:r w:rsidR="006166FA">
        <w:rPr>
          <w:b/>
        </w:rPr>
        <w:tab/>
      </w:r>
      <w:r w:rsidR="006166FA">
        <w:t xml:space="preserve">University of Georgia </w:t>
      </w:r>
      <w:r w:rsidR="006166FA" w:rsidRPr="003D6F68">
        <w:rPr>
          <w:b/>
        </w:rPr>
        <w:t>Presidential Leadership Scholarship</w:t>
      </w:r>
    </w:p>
    <w:p w:rsidR="006166FA" w:rsidRDefault="006166FA" w:rsidP="00A411E5">
      <w:pPr>
        <w:spacing w:after="0" w:line="240" w:lineRule="auto"/>
        <w:ind w:left="2160" w:hanging="2160"/>
      </w:pPr>
    </w:p>
    <w:p w:rsidR="006166FA" w:rsidRDefault="006166FA" w:rsidP="006166FA">
      <w:pPr>
        <w:spacing w:after="0" w:line="240" w:lineRule="auto"/>
        <w:ind w:left="2160" w:hanging="2160"/>
      </w:pPr>
      <w:r w:rsidRPr="006166FA">
        <w:rPr>
          <w:b/>
        </w:rPr>
        <w:lastRenderedPageBreak/>
        <w:t>8/12-5/16</w:t>
      </w:r>
      <w:r>
        <w:rPr>
          <w:b/>
        </w:rPr>
        <w:tab/>
      </w:r>
      <w:r w:rsidR="00DF1A94">
        <w:t xml:space="preserve">University of Georgia </w:t>
      </w:r>
      <w:r w:rsidR="00C443B3" w:rsidRPr="003D6F68">
        <w:rPr>
          <w:b/>
        </w:rPr>
        <w:t>Presidential Scholar</w:t>
      </w:r>
      <w:r w:rsidR="00C443B3">
        <w:t xml:space="preserve">, </w:t>
      </w:r>
      <w:r>
        <w:t>3 Semesters</w:t>
      </w:r>
    </w:p>
    <w:p w:rsidR="00F72A54" w:rsidRDefault="00F72A54" w:rsidP="006166FA">
      <w:pPr>
        <w:spacing w:after="0" w:line="240" w:lineRule="auto"/>
        <w:ind w:left="2160" w:hanging="2160"/>
      </w:pPr>
    </w:p>
    <w:p w:rsidR="00F72A54" w:rsidRPr="00F72A54" w:rsidRDefault="00F72A54" w:rsidP="006166FA">
      <w:pPr>
        <w:spacing w:after="0" w:line="240" w:lineRule="auto"/>
        <w:ind w:left="2160" w:hanging="2160"/>
      </w:pPr>
      <w:r w:rsidRPr="00F72A54">
        <w:rPr>
          <w:b/>
        </w:rPr>
        <w:t>6/15</w:t>
      </w:r>
      <w:r w:rsidR="007B2AA7">
        <w:rPr>
          <w:b/>
        </w:rPr>
        <w:t>-8/15</w:t>
      </w:r>
      <w:r>
        <w:rPr>
          <w:b/>
        </w:rPr>
        <w:tab/>
      </w:r>
      <w:r>
        <w:t xml:space="preserve">Center of Excellence for Learning in Education, </w:t>
      </w:r>
      <w:r w:rsidR="007B2AA7">
        <w:t xml:space="preserve">Science and Technology (CELEST), </w:t>
      </w:r>
      <w:r w:rsidR="007B2AA7" w:rsidRPr="003D6F68">
        <w:rPr>
          <w:b/>
        </w:rPr>
        <w:t>Summer Fellowship</w:t>
      </w:r>
    </w:p>
    <w:p w:rsidR="00F72A54" w:rsidRDefault="00F72A54" w:rsidP="006166FA">
      <w:pPr>
        <w:spacing w:after="0" w:line="240" w:lineRule="auto"/>
        <w:ind w:left="2160" w:hanging="2160"/>
      </w:pPr>
    </w:p>
    <w:p w:rsidR="00134FB3" w:rsidRDefault="00F72A54" w:rsidP="00FF4D9A">
      <w:pPr>
        <w:spacing w:after="0" w:line="240" w:lineRule="auto"/>
        <w:ind w:left="2160" w:hanging="2160"/>
        <w:rPr>
          <w:b/>
        </w:rPr>
      </w:pPr>
      <w:r>
        <w:rPr>
          <w:b/>
        </w:rPr>
        <w:t>1/15</w:t>
      </w:r>
      <w:r>
        <w:rPr>
          <w:b/>
        </w:rPr>
        <w:tab/>
      </w:r>
      <w:r>
        <w:t xml:space="preserve">National Wrestling Coaches Association, </w:t>
      </w:r>
      <w:r w:rsidRPr="003D6F68">
        <w:rPr>
          <w:b/>
        </w:rPr>
        <w:t>Academic All-American</w:t>
      </w:r>
    </w:p>
    <w:p w:rsidR="00FF4D9A" w:rsidRPr="00FF4D9A" w:rsidRDefault="00FF4D9A" w:rsidP="00FF4D9A">
      <w:pPr>
        <w:spacing w:after="0" w:line="240" w:lineRule="auto"/>
        <w:ind w:left="2160" w:hanging="2160"/>
        <w:rPr>
          <w:b/>
        </w:rPr>
      </w:pPr>
    </w:p>
    <w:p w:rsidR="00BD2623" w:rsidRPr="00F72A54" w:rsidRDefault="00BD2623" w:rsidP="005836DA">
      <w:pPr>
        <w:spacing w:after="0" w:line="240" w:lineRule="auto"/>
        <w:ind w:left="2160" w:hanging="2160"/>
      </w:pPr>
    </w:p>
    <w:p w:rsidR="00335894" w:rsidRDefault="005836DA" w:rsidP="00335894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ACADEMIC </w:t>
      </w:r>
      <w:r w:rsidR="00C443B3">
        <w:rPr>
          <w:b/>
        </w:rPr>
        <w:t>PRESENTATIONS:</w:t>
      </w:r>
    </w:p>
    <w:p w:rsidR="00FB2C9E" w:rsidRDefault="00FB2C9E" w:rsidP="00335894">
      <w:pPr>
        <w:spacing w:after="0" w:line="240" w:lineRule="auto"/>
        <w:ind w:left="2160" w:hanging="2160"/>
        <w:rPr>
          <w:b/>
        </w:rPr>
      </w:pPr>
    </w:p>
    <w:p w:rsidR="00FB2C9E" w:rsidRPr="00FB2C9E" w:rsidRDefault="00FB2C9E" w:rsidP="00FB2C9E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>
        <w:t>Psi Chi Convention of the Behavioral Sciences, “Parsing Components of Cognitive Control with Variations of Eye Movement Tasks”</w:t>
      </w:r>
      <w:r w:rsidR="000C4EC8">
        <w:t xml:space="preserve"> </w:t>
      </w:r>
      <w:r>
        <w:t>University of Georgia, Athens, GA</w:t>
      </w:r>
      <w:r w:rsidR="000C4EC8">
        <w:t xml:space="preserve"> – Awarded Best Paper Presentation</w:t>
      </w:r>
    </w:p>
    <w:p w:rsidR="00C443B3" w:rsidRDefault="00C443B3" w:rsidP="006166FA">
      <w:pPr>
        <w:spacing w:after="0" w:line="240" w:lineRule="auto"/>
        <w:ind w:left="2160" w:hanging="2160"/>
        <w:rPr>
          <w:b/>
        </w:rPr>
      </w:pPr>
    </w:p>
    <w:p w:rsidR="00C443B3" w:rsidRDefault="00C443B3" w:rsidP="006166FA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</w:t>
      </w:r>
      <w:r w:rsidR="00165DB4">
        <w:t>“The Relationship Between Central Nervous System Xanthophyll Status and Brain Activation in Older Adults” University of Georgia, Athens, GA</w:t>
      </w:r>
    </w:p>
    <w:p w:rsidR="00165DB4" w:rsidRDefault="00165DB4" w:rsidP="006166FA">
      <w:pPr>
        <w:spacing w:after="0" w:line="240" w:lineRule="auto"/>
        <w:ind w:left="2160" w:hanging="2160"/>
      </w:pPr>
    </w:p>
    <w:p w:rsidR="005D435C" w:rsidRDefault="00165DB4" w:rsidP="005D435C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“Cognitive Control as Assessed by Multiple Eye Tracking Paradigms” University of Georgia, Athens, GA</w:t>
      </w:r>
    </w:p>
    <w:p w:rsidR="005D435C" w:rsidRDefault="005D435C" w:rsidP="005D435C">
      <w:pPr>
        <w:spacing w:after="0" w:line="240" w:lineRule="auto"/>
        <w:ind w:left="2160" w:hanging="2160"/>
      </w:pPr>
    </w:p>
    <w:p w:rsidR="00165DB4" w:rsidRDefault="005D435C" w:rsidP="005836DA">
      <w:pPr>
        <w:spacing w:after="0" w:line="240" w:lineRule="auto"/>
        <w:ind w:left="2160" w:hanging="2160"/>
      </w:pPr>
      <w:r w:rsidRPr="005D435C">
        <w:rPr>
          <w:b/>
        </w:rPr>
        <w:t>8/15</w:t>
      </w:r>
      <w:r>
        <w:rPr>
          <w:b/>
        </w:rPr>
        <w:tab/>
      </w:r>
      <w:r>
        <w:t>Center of Excellence for Learning in Education, Science</w:t>
      </w:r>
      <w:r w:rsidR="001137A2">
        <w:t>,</w:t>
      </w:r>
      <w:r>
        <w:t xml:space="preserve"> and Technology (CELEST) Final Presentations, “The Counterchange vs. Reichardt Motion Detection Mod</w:t>
      </w:r>
      <w:r w:rsidR="00030434">
        <w:t>els when Presented with Reverse-</w:t>
      </w:r>
      <w:r>
        <w:t>Phi Stimuli” Boston University, Boston, MA</w:t>
      </w:r>
    </w:p>
    <w:p w:rsidR="002F7BBA" w:rsidRDefault="002F7BBA" w:rsidP="005836DA">
      <w:pPr>
        <w:spacing w:after="0" w:line="240" w:lineRule="auto"/>
        <w:ind w:left="2160" w:hanging="2160"/>
      </w:pPr>
    </w:p>
    <w:p w:rsidR="00BD2623" w:rsidRDefault="00BD2623" w:rsidP="005836DA">
      <w:pPr>
        <w:spacing w:after="0" w:line="240" w:lineRule="auto"/>
        <w:ind w:left="2160" w:hanging="2160"/>
      </w:pPr>
    </w:p>
    <w:p w:rsidR="002F7BBA" w:rsidRDefault="002F7BBA" w:rsidP="002F7BBA">
      <w:pPr>
        <w:spacing w:after="0" w:line="240" w:lineRule="auto"/>
        <w:rPr>
          <w:b/>
        </w:rPr>
      </w:pPr>
      <w:r w:rsidRPr="00A85921">
        <w:rPr>
          <w:b/>
        </w:rPr>
        <w:t>PROFICIENCIES:</w:t>
      </w:r>
    </w:p>
    <w:p w:rsidR="002F7BBA" w:rsidRDefault="002F7BBA" w:rsidP="002F7BBA">
      <w:pPr>
        <w:spacing w:after="0" w:line="240" w:lineRule="auto"/>
        <w:rPr>
          <w:b/>
        </w:rPr>
      </w:pPr>
    </w:p>
    <w:p w:rsidR="002F7BBA" w:rsidRDefault="002F7BBA" w:rsidP="002F7BB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882">
        <w:t>English,</w:t>
      </w:r>
      <w:r w:rsidRPr="00A85921">
        <w:t xml:space="preserve"> </w:t>
      </w:r>
      <w:r>
        <w:t>Native Proficiency</w:t>
      </w:r>
    </w:p>
    <w:p w:rsidR="002F7BBA" w:rsidRDefault="00A74882" w:rsidP="002F7BBA">
      <w:pPr>
        <w:spacing w:after="0" w:line="240" w:lineRule="auto"/>
      </w:pPr>
      <w:r>
        <w:tab/>
      </w:r>
      <w:r>
        <w:tab/>
      </w:r>
      <w:r>
        <w:tab/>
        <w:t xml:space="preserve">Portuguese, </w:t>
      </w:r>
      <w:r w:rsidR="002F7BBA">
        <w:t>Professional Working Proficiency</w:t>
      </w:r>
    </w:p>
    <w:p w:rsidR="00A74882" w:rsidRDefault="00A74882" w:rsidP="002F7BBA">
      <w:pPr>
        <w:spacing w:after="0" w:line="240" w:lineRule="auto"/>
      </w:pPr>
    </w:p>
    <w:p w:rsidR="002F7BBA" w:rsidRDefault="00A74882" w:rsidP="005836DA">
      <w:pPr>
        <w:spacing w:after="0" w:line="240" w:lineRule="auto"/>
        <w:ind w:left="2160" w:hanging="2160"/>
      </w:pPr>
      <w:r>
        <w:tab/>
        <w:t>Microsoft Office Suite</w:t>
      </w:r>
    </w:p>
    <w:p w:rsidR="00A74882" w:rsidRDefault="00A74882" w:rsidP="005836DA">
      <w:pPr>
        <w:spacing w:after="0" w:line="240" w:lineRule="auto"/>
        <w:ind w:left="2160" w:hanging="2160"/>
      </w:pPr>
      <w:r>
        <w:tab/>
        <w:t>IBM SPSS Statistics</w:t>
      </w:r>
    </w:p>
    <w:p w:rsidR="0051407E" w:rsidRDefault="0051407E" w:rsidP="005836DA">
      <w:pPr>
        <w:spacing w:after="0" w:line="240" w:lineRule="auto"/>
        <w:ind w:left="2160" w:hanging="2160"/>
      </w:pPr>
    </w:p>
    <w:p w:rsidR="00A74882" w:rsidRDefault="00A74882" w:rsidP="0051407E">
      <w:pPr>
        <w:spacing w:after="0" w:line="240" w:lineRule="auto"/>
        <w:ind w:left="2160"/>
      </w:pPr>
      <w:r w:rsidRPr="00A74882">
        <w:t>Co</w:t>
      </w:r>
      <w:r>
        <w:t>mfortable with public speaking</w:t>
      </w:r>
    </w:p>
    <w:p w:rsidR="00A74882" w:rsidRDefault="00A74882" w:rsidP="0051407E">
      <w:pPr>
        <w:spacing w:after="0" w:line="240" w:lineRule="auto"/>
        <w:ind w:left="1440" w:firstLine="720"/>
      </w:pPr>
      <w:r w:rsidRPr="00A74882">
        <w:t>Effective presentation of complex material</w:t>
      </w:r>
      <w:r>
        <w:t xml:space="preserve"> to audiences of varying skills</w:t>
      </w:r>
    </w:p>
    <w:p w:rsidR="00A74882" w:rsidRDefault="0051407E" w:rsidP="0051407E">
      <w:pPr>
        <w:spacing w:after="0" w:line="240" w:lineRule="auto"/>
        <w:ind w:left="2160"/>
      </w:pPr>
      <w:r>
        <w:t>Superior c</w:t>
      </w:r>
      <w:r w:rsidRPr="0051407E">
        <w:t>ritical analysis skills</w:t>
      </w:r>
    </w:p>
    <w:p w:rsidR="00A74882" w:rsidRPr="00165DB4" w:rsidRDefault="0051407E" w:rsidP="0051407E">
      <w:pPr>
        <w:spacing w:after="0" w:line="240" w:lineRule="auto"/>
        <w:ind w:left="2160"/>
      </w:pPr>
      <w:r>
        <w:t xml:space="preserve">Experience training </w:t>
      </w:r>
      <w:r w:rsidR="003D6F68">
        <w:t>novices</w:t>
      </w:r>
    </w:p>
    <w:sectPr w:rsidR="00A74882" w:rsidRPr="00165DB4" w:rsidSect="008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21" w:rsidRDefault="00841321" w:rsidP="00335894">
      <w:pPr>
        <w:spacing w:after="0" w:line="240" w:lineRule="auto"/>
      </w:pPr>
      <w:r>
        <w:separator/>
      </w:r>
    </w:p>
  </w:endnote>
  <w:endnote w:type="continuationSeparator" w:id="0">
    <w:p w:rsidR="00841321" w:rsidRDefault="00841321" w:rsidP="0033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21" w:rsidRDefault="00841321" w:rsidP="00335894">
      <w:pPr>
        <w:spacing w:after="0" w:line="240" w:lineRule="auto"/>
      </w:pPr>
      <w:r>
        <w:separator/>
      </w:r>
    </w:p>
  </w:footnote>
  <w:footnote w:type="continuationSeparator" w:id="0">
    <w:p w:rsidR="00841321" w:rsidRDefault="00841321" w:rsidP="0033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F"/>
    <w:rsid w:val="00023352"/>
    <w:rsid w:val="00030434"/>
    <w:rsid w:val="000C3D2E"/>
    <w:rsid w:val="000C464B"/>
    <w:rsid w:val="000C4EC8"/>
    <w:rsid w:val="001137A2"/>
    <w:rsid w:val="00131EBB"/>
    <w:rsid w:val="00134FB3"/>
    <w:rsid w:val="0015388C"/>
    <w:rsid w:val="00156B85"/>
    <w:rsid w:val="0015727D"/>
    <w:rsid w:val="00165DB4"/>
    <w:rsid w:val="00167942"/>
    <w:rsid w:val="001B182C"/>
    <w:rsid w:val="001C24F9"/>
    <w:rsid w:val="001C6E01"/>
    <w:rsid w:val="00220C98"/>
    <w:rsid w:val="0024201D"/>
    <w:rsid w:val="002D4522"/>
    <w:rsid w:val="002F7BBA"/>
    <w:rsid w:val="003072C8"/>
    <w:rsid w:val="00311C29"/>
    <w:rsid w:val="0032588B"/>
    <w:rsid w:val="00335894"/>
    <w:rsid w:val="00345B2B"/>
    <w:rsid w:val="00372FA6"/>
    <w:rsid w:val="00374EB6"/>
    <w:rsid w:val="003B6A53"/>
    <w:rsid w:val="003D6F68"/>
    <w:rsid w:val="004E3CA6"/>
    <w:rsid w:val="004E68DB"/>
    <w:rsid w:val="004F0203"/>
    <w:rsid w:val="0051407E"/>
    <w:rsid w:val="00545F38"/>
    <w:rsid w:val="005836DA"/>
    <w:rsid w:val="005D435C"/>
    <w:rsid w:val="005F0FCB"/>
    <w:rsid w:val="006166FA"/>
    <w:rsid w:val="00750873"/>
    <w:rsid w:val="007876A4"/>
    <w:rsid w:val="007B2AA7"/>
    <w:rsid w:val="007B3928"/>
    <w:rsid w:val="00800614"/>
    <w:rsid w:val="008229F1"/>
    <w:rsid w:val="00841321"/>
    <w:rsid w:val="008847D3"/>
    <w:rsid w:val="00895DFD"/>
    <w:rsid w:val="008F3A22"/>
    <w:rsid w:val="009A1778"/>
    <w:rsid w:val="00A060D4"/>
    <w:rsid w:val="00A411E5"/>
    <w:rsid w:val="00A74882"/>
    <w:rsid w:val="00A85921"/>
    <w:rsid w:val="00A85FE0"/>
    <w:rsid w:val="00AB12E5"/>
    <w:rsid w:val="00AD517D"/>
    <w:rsid w:val="00B0132E"/>
    <w:rsid w:val="00B157AE"/>
    <w:rsid w:val="00B4001E"/>
    <w:rsid w:val="00B5497E"/>
    <w:rsid w:val="00B74924"/>
    <w:rsid w:val="00B75B1D"/>
    <w:rsid w:val="00BD2623"/>
    <w:rsid w:val="00BD3F2B"/>
    <w:rsid w:val="00BF191D"/>
    <w:rsid w:val="00C443B3"/>
    <w:rsid w:val="00CB2742"/>
    <w:rsid w:val="00D138D6"/>
    <w:rsid w:val="00D13D09"/>
    <w:rsid w:val="00D47653"/>
    <w:rsid w:val="00D75E4D"/>
    <w:rsid w:val="00DA0BCB"/>
    <w:rsid w:val="00DF1A94"/>
    <w:rsid w:val="00E02D37"/>
    <w:rsid w:val="00E12EA5"/>
    <w:rsid w:val="00E457A7"/>
    <w:rsid w:val="00E6765A"/>
    <w:rsid w:val="00EA5DD1"/>
    <w:rsid w:val="00ED47AA"/>
    <w:rsid w:val="00EE128F"/>
    <w:rsid w:val="00EE1E01"/>
    <w:rsid w:val="00EE285A"/>
    <w:rsid w:val="00F02C93"/>
    <w:rsid w:val="00F72A54"/>
    <w:rsid w:val="00F923AB"/>
    <w:rsid w:val="00FB2C9E"/>
    <w:rsid w:val="00FC4C99"/>
    <w:rsid w:val="00FE07B9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0F710-E185-448A-AC79-7CDD5415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4"/>
  </w:style>
  <w:style w:type="paragraph" w:styleId="Footer">
    <w:name w:val="footer"/>
    <w:basedOn w:val="Normal"/>
    <w:link w:val="Foot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4"/>
  </w:style>
  <w:style w:type="paragraph" w:styleId="NoSpacing">
    <w:name w:val="No Spacing"/>
    <w:uiPriority w:val="1"/>
    <w:qFormat/>
    <w:rsid w:val="00030434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F3DD-E064-4E95-9008-D34D4DE0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Kodiak</dc:creator>
  <cp:lastModifiedBy>kodiak sauer</cp:lastModifiedBy>
  <cp:revision>5</cp:revision>
  <cp:lastPrinted>2017-02-16T17:55:00Z</cp:lastPrinted>
  <dcterms:created xsi:type="dcterms:W3CDTF">2017-12-01T17:42:00Z</dcterms:created>
  <dcterms:modified xsi:type="dcterms:W3CDTF">2017-12-06T18:56:00Z</dcterms:modified>
</cp:coreProperties>
</file>